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FD5" w:rsidRPr="00F607E3" w:rsidRDefault="009B702D" w:rsidP="009B70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7E3">
        <w:rPr>
          <w:rFonts w:ascii="Times New Roman" w:hAnsi="Times New Roman" w:cs="Times New Roman"/>
          <w:b/>
          <w:sz w:val="28"/>
          <w:szCs w:val="28"/>
        </w:rPr>
        <w:t>Позиция Ассоциации «Национальное объединение строителей» по вопросу</w:t>
      </w:r>
      <w:r w:rsidR="002C75C7">
        <w:rPr>
          <w:rFonts w:ascii="Times New Roman" w:hAnsi="Times New Roman" w:cs="Times New Roman"/>
          <w:b/>
          <w:sz w:val="28"/>
          <w:szCs w:val="28"/>
        </w:rPr>
        <w:t xml:space="preserve"> об</w:t>
      </w:r>
      <w:r w:rsidRPr="00F607E3">
        <w:rPr>
          <w:rFonts w:ascii="Times New Roman" w:hAnsi="Times New Roman" w:cs="Times New Roman"/>
          <w:b/>
          <w:sz w:val="28"/>
          <w:szCs w:val="28"/>
        </w:rPr>
        <w:t xml:space="preserve"> исключени</w:t>
      </w:r>
      <w:r w:rsidR="002C75C7">
        <w:rPr>
          <w:rFonts w:ascii="Times New Roman" w:hAnsi="Times New Roman" w:cs="Times New Roman"/>
          <w:b/>
          <w:sz w:val="28"/>
          <w:szCs w:val="28"/>
        </w:rPr>
        <w:t>и</w:t>
      </w:r>
      <w:r w:rsidRPr="00F607E3">
        <w:rPr>
          <w:rFonts w:ascii="Times New Roman" w:hAnsi="Times New Roman" w:cs="Times New Roman"/>
          <w:b/>
          <w:sz w:val="28"/>
          <w:szCs w:val="28"/>
        </w:rPr>
        <w:t xml:space="preserve"> из членов саморегулируемой организации юридических лиц или индивидуальных предпринимателей, представивших в саморегулируемую организацию уведомление о намерении добровольно прекратить членство в такой саморегулируемой организации, в том числе с последующим переходом в другую саморегулируемую организацию</w:t>
      </w:r>
    </w:p>
    <w:p w:rsidR="009B702D" w:rsidRDefault="009B702D" w:rsidP="009B70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02D" w:rsidRDefault="009B702D" w:rsidP="009B70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связи с участившими случаями необоснованного исключения саморегулируемыми организациями юридических лиц и индивидуальных предпринимателей Ассоциация «Национальное объединение строителей» сообщает следующее.</w:t>
      </w:r>
    </w:p>
    <w:p w:rsidR="009B702D" w:rsidRDefault="0034612D" w:rsidP="009B70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</w:t>
      </w:r>
      <w:r w:rsidR="009B702D">
        <w:rPr>
          <w:rFonts w:ascii="Times New Roman" w:hAnsi="Times New Roman" w:cs="Times New Roman"/>
          <w:sz w:val="28"/>
          <w:szCs w:val="28"/>
        </w:rPr>
        <w:t>4</w:t>
      </w:r>
      <w:r w:rsidR="006C7FCD">
        <w:rPr>
          <w:rFonts w:ascii="Times New Roman" w:hAnsi="Times New Roman" w:cs="Times New Roman"/>
          <w:sz w:val="28"/>
          <w:szCs w:val="28"/>
        </w:rPr>
        <w:t>.07.</w:t>
      </w:r>
      <w:r w:rsidR="009B702D">
        <w:rPr>
          <w:rFonts w:ascii="Times New Roman" w:hAnsi="Times New Roman" w:cs="Times New Roman"/>
          <w:sz w:val="28"/>
          <w:szCs w:val="28"/>
        </w:rPr>
        <w:t>2016 вступил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B702D">
        <w:rPr>
          <w:rFonts w:ascii="Times New Roman" w:hAnsi="Times New Roman" w:cs="Times New Roman"/>
          <w:sz w:val="28"/>
          <w:szCs w:val="28"/>
        </w:rPr>
        <w:t xml:space="preserve"> в силу</w:t>
      </w:r>
      <w:r>
        <w:rPr>
          <w:rFonts w:ascii="Times New Roman" w:hAnsi="Times New Roman" w:cs="Times New Roman"/>
          <w:sz w:val="28"/>
          <w:szCs w:val="28"/>
        </w:rPr>
        <w:t xml:space="preserve"> ряд норм</w:t>
      </w:r>
      <w:r w:rsidR="009B702D">
        <w:rPr>
          <w:rFonts w:ascii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9B702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B702D">
        <w:rPr>
          <w:rFonts w:ascii="Times New Roman" w:hAnsi="Times New Roman" w:cs="Times New Roman"/>
          <w:sz w:val="28"/>
          <w:szCs w:val="28"/>
        </w:rPr>
        <w:t xml:space="preserve"> </w:t>
      </w:r>
      <w:r w:rsidR="009B702D" w:rsidRPr="009B702D">
        <w:rPr>
          <w:rFonts w:ascii="Times New Roman" w:hAnsi="Times New Roman" w:cs="Times New Roman"/>
          <w:sz w:val="28"/>
          <w:szCs w:val="28"/>
        </w:rPr>
        <w:t>от 03.07.2016 № 372-ФЗ «О внесении изменений в Градостроительный кодекс Российской Федерации и отдельные законодательные акты Российской Федерации»</w:t>
      </w:r>
      <w:r w:rsidR="0059270F">
        <w:rPr>
          <w:rFonts w:ascii="Times New Roman" w:hAnsi="Times New Roman" w:cs="Times New Roman"/>
          <w:sz w:val="28"/>
          <w:szCs w:val="28"/>
        </w:rPr>
        <w:t xml:space="preserve"> (далее – Федеральный закон)</w:t>
      </w:r>
      <w:r>
        <w:rPr>
          <w:rFonts w:ascii="Times New Roman" w:hAnsi="Times New Roman" w:cs="Times New Roman"/>
          <w:sz w:val="28"/>
          <w:szCs w:val="28"/>
        </w:rPr>
        <w:t xml:space="preserve">. Введение в действие Федерального закона в различные последовательные сроки вызвано установлением регионального принципа формирования саморегулируемых организаций. </w:t>
      </w:r>
    </w:p>
    <w:p w:rsidR="0059270F" w:rsidRDefault="0059270F" w:rsidP="009B70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этих целей статьей 6 Федерального закона предусмотрены изменения в </w:t>
      </w:r>
      <w:r w:rsidRPr="0059270F">
        <w:rPr>
          <w:rFonts w:ascii="Times New Roman" w:hAnsi="Times New Roman" w:cs="Times New Roman"/>
          <w:sz w:val="28"/>
          <w:szCs w:val="28"/>
        </w:rPr>
        <w:t>Федеральный закон от 29</w:t>
      </w:r>
      <w:r w:rsidR="006C7FCD">
        <w:rPr>
          <w:rFonts w:ascii="Times New Roman" w:hAnsi="Times New Roman" w:cs="Times New Roman"/>
          <w:sz w:val="28"/>
          <w:szCs w:val="28"/>
        </w:rPr>
        <w:t>.12.</w:t>
      </w:r>
      <w:r w:rsidRPr="0059270F">
        <w:rPr>
          <w:rFonts w:ascii="Times New Roman" w:hAnsi="Times New Roman" w:cs="Times New Roman"/>
          <w:sz w:val="28"/>
          <w:szCs w:val="28"/>
        </w:rPr>
        <w:t>2004 № 191-ФЗ «О введении в действие Градостроительного кодекса Российской Федерации»</w:t>
      </w:r>
      <w:r w:rsidR="005864F5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 191-ФЗ)</w:t>
      </w:r>
      <w:r w:rsidR="006C7FC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7FC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именно введена новая статья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в которой установлен переходный период для формирования саморегулируемых организаций по региональному признаку, когда адрес субъекта Российской Федерации государственной регистрации саморегулируемой организации совпадает с адресом субъекта Российской Федерации государственной регистрации юридического лица или </w:t>
      </w:r>
      <w:r w:rsidR="006C7FCD">
        <w:rPr>
          <w:rFonts w:ascii="Times New Roman" w:hAnsi="Times New Roman" w:cs="Times New Roman"/>
          <w:sz w:val="28"/>
          <w:szCs w:val="28"/>
        </w:rPr>
        <w:t xml:space="preserve">индивидуального предпринимателя, а также для сохранения за юридическими лицами и индивидуальными предпринимателями уплаченных ими ранее взносов в компенсационный фонд СРО, членство в которой прекращается по основаниям указанной статьи.  </w:t>
      </w:r>
    </w:p>
    <w:p w:rsidR="00E92A6E" w:rsidRDefault="005864F5" w:rsidP="00D420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2A6E">
        <w:rPr>
          <w:rFonts w:ascii="Times New Roman" w:hAnsi="Times New Roman" w:cs="Times New Roman"/>
          <w:sz w:val="28"/>
          <w:szCs w:val="28"/>
        </w:rPr>
        <w:t>Следовательно, саморегулируемая орган</w:t>
      </w:r>
      <w:r w:rsidR="00D42005">
        <w:rPr>
          <w:rFonts w:ascii="Times New Roman" w:hAnsi="Times New Roman" w:cs="Times New Roman"/>
          <w:sz w:val="28"/>
          <w:szCs w:val="28"/>
        </w:rPr>
        <w:t>изация не вправе принять решение</w:t>
      </w:r>
      <w:r w:rsidR="00E92A6E">
        <w:rPr>
          <w:rFonts w:ascii="Times New Roman" w:hAnsi="Times New Roman" w:cs="Times New Roman"/>
          <w:sz w:val="28"/>
          <w:szCs w:val="28"/>
        </w:rPr>
        <w:t xml:space="preserve"> об исключении из членов саморегулируемой организации юридическое лицо или индивидуального предпринимателя</w:t>
      </w:r>
      <w:r w:rsidR="00B47DC6">
        <w:rPr>
          <w:rFonts w:ascii="Times New Roman" w:hAnsi="Times New Roman" w:cs="Times New Roman"/>
          <w:sz w:val="28"/>
          <w:szCs w:val="28"/>
        </w:rPr>
        <w:t>,</w:t>
      </w:r>
      <w:r w:rsidR="00D42005">
        <w:rPr>
          <w:rFonts w:ascii="Times New Roman" w:hAnsi="Times New Roman" w:cs="Times New Roman"/>
          <w:sz w:val="28"/>
          <w:szCs w:val="28"/>
        </w:rPr>
        <w:t xml:space="preserve"> подавших</w:t>
      </w:r>
      <w:r w:rsidR="00B47DC6">
        <w:rPr>
          <w:rFonts w:ascii="Times New Roman" w:hAnsi="Times New Roman" w:cs="Times New Roman"/>
          <w:sz w:val="28"/>
          <w:szCs w:val="28"/>
        </w:rPr>
        <w:t xml:space="preserve"> </w:t>
      </w:r>
      <w:r w:rsidR="00D42005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D42005" w:rsidRPr="00E92A6E">
        <w:rPr>
          <w:rFonts w:ascii="Times New Roman" w:hAnsi="Times New Roman" w:cs="Times New Roman"/>
          <w:sz w:val="28"/>
          <w:szCs w:val="28"/>
        </w:rPr>
        <w:t>о намерении добровольно прекратить членство в такой саморегулируемой организации, в том числе с последующим переходом в другую саморегулируемую организацию</w:t>
      </w:r>
      <w:r w:rsidR="00D42005">
        <w:rPr>
          <w:rFonts w:ascii="Times New Roman" w:hAnsi="Times New Roman" w:cs="Times New Roman"/>
          <w:sz w:val="28"/>
          <w:szCs w:val="28"/>
        </w:rPr>
        <w:t xml:space="preserve">, </w:t>
      </w:r>
      <w:r w:rsidR="00B47DC6">
        <w:rPr>
          <w:rFonts w:ascii="Times New Roman" w:hAnsi="Times New Roman" w:cs="Times New Roman"/>
          <w:sz w:val="28"/>
          <w:szCs w:val="28"/>
        </w:rPr>
        <w:t>если:</w:t>
      </w:r>
    </w:p>
    <w:p w:rsidR="00B47DC6" w:rsidRDefault="00B47DC6" w:rsidP="00B47DC6">
      <w:pPr>
        <w:pStyle w:val="a3"/>
        <w:numPr>
          <w:ilvl w:val="0"/>
          <w:numId w:val="3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Юридическим лицом или индивидуальным предпринимателем </w:t>
      </w:r>
      <w:r w:rsidRPr="00B47DC6">
        <w:rPr>
          <w:rFonts w:ascii="Times New Roman" w:hAnsi="Times New Roman" w:cs="Times New Roman"/>
          <w:sz w:val="28"/>
          <w:szCs w:val="28"/>
        </w:rPr>
        <w:t xml:space="preserve">не позднее 5 августа 2016 </w:t>
      </w:r>
      <w:r>
        <w:rPr>
          <w:rFonts w:ascii="Times New Roman" w:hAnsi="Times New Roman" w:cs="Times New Roman"/>
          <w:sz w:val="28"/>
          <w:szCs w:val="28"/>
        </w:rPr>
        <w:t>года в полном объеме уплачен взнос в компенсационный фонд</w:t>
      </w:r>
      <w:r w:rsidR="005B7D57">
        <w:rPr>
          <w:rFonts w:ascii="Times New Roman" w:hAnsi="Times New Roman" w:cs="Times New Roman"/>
          <w:sz w:val="28"/>
          <w:szCs w:val="28"/>
        </w:rPr>
        <w:t>.</w:t>
      </w:r>
    </w:p>
    <w:p w:rsidR="00B47DC6" w:rsidRDefault="00B47DC6" w:rsidP="00B47DC6">
      <w:pPr>
        <w:pStyle w:val="a3"/>
        <w:numPr>
          <w:ilvl w:val="0"/>
          <w:numId w:val="3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Юридическое лицо или индивидуальный предприниматель письменно уведомили саморегулируемую организацию о </w:t>
      </w:r>
      <w:r w:rsidRPr="00B47DC6">
        <w:rPr>
          <w:rFonts w:ascii="Times New Roman" w:hAnsi="Times New Roman" w:cs="Times New Roman"/>
          <w:sz w:val="28"/>
          <w:szCs w:val="28"/>
        </w:rPr>
        <w:t>намерении добровольно прекратить членство в такой саморегулируемой организации, в том числе с последующим переходом в другую саморегулируемую организацию</w:t>
      </w:r>
      <w:r w:rsidR="005B7D57">
        <w:rPr>
          <w:rFonts w:ascii="Times New Roman" w:hAnsi="Times New Roman" w:cs="Times New Roman"/>
          <w:sz w:val="28"/>
          <w:szCs w:val="28"/>
        </w:rPr>
        <w:t>.</w:t>
      </w:r>
    </w:p>
    <w:p w:rsidR="00B47DC6" w:rsidRDefault="00B47DC6" w:rsidP="00B47DC6">
      <w:pPr>
        <w:pStyle w:val="a3"/>
        <w:numPr>
          <w:ilvl w:val="0"/>
          <w:numId w:val="3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такого юридического лица или индивидуального предпринимателя не проводилась </w:t>
      </w:r>
      <w:r w:rsidR="00C72A5E">
        <w:rPr>
          <w:rFonts w:ascii="Times New Roman" w:hAnsi="Times New Roman" w:cs="Times New Roman"/>
          <w:sz w:val="28"/>
          <w:szCs w:val="28"/>
        </w:rPr>
        <w:t xml:space="preserve">плановая или внеплановая проверка в соответствии с требованиями частей 1-8 статьи 9 </w:t>
      </w:r>
      <w:r w:rsidR="00C72A5E" w:rsidRPr="00B400BA">
        <w:rPr>
          <w:rFonts w:ascii="Times New Roman" w:hAnsi="Times New Roman" w:cs="Times New Roman"/>
          <w:sz w:val="28"/>
          <w:szCs w:val="28"/>
        </w:rPr>
        <w:t>Федеральн</w:t>
      </w:r>
      <w:r w:rsidR="00C72A5E">
        <w:rPr>
          <w:rFonts w:ascii="Times New Roman" w:hAnsi="Times New Roman" w:cs="Times New Roman"/>
          <w:sz w:val="28"/>
          <w:szCs w:val="28"/>
        </w:rPr>
        <w:t>ого</w:t>
      </w:r>
      <w:r w:rsidR="00C72A5E" w:rsidRPr="00B400B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72A5E">
        <w:rPr>
          <w:rFonts w:ascii="Times New Roman" w:hAnsi="Times New Roman" w:cs="Times New Roman"/>
          <w:sz w:val="28"/>
          <w:szCs w:val="28"/>
        </w:rPr>
        <w:t>а</w:t>
      </w:r>
      <w:r w:rsidR="00C72A5E" w:rsidRPr="00B400BA">
        <w:rPr>
          <w:rFonts w:ascii="Times New Roman" w:hAnsi="Times New Roman" w:cs="Times New Roman"/>
          <w:sz w:val="28"/>
          <w:szCs w:val="28"/>
        </w:rPr>
        <w:t xml:space="preserve"> </w:t>
      </w:r>
      <w:r w:rsidR="00C72A5E">
        <w:rPr>
          <w:rFonts w:ascii="Times New Roman" w:hAnsi="Times New Roman" w:cs="Times New Roman"/>
          <w:sz w:val="28"/>
          <w:szCs w:val="28"/>
        </w:rPr>
        <w:t>«</w:t>
      </w:r>
      <w:r w:rsidR="00C72A5E" w:rsidRPr="00B400BA">
        <w:rPr>
          <w:rFonts w:ascii="Times New Roman" w:hAnsi="Times New Roman" w:cs="Times New Roman"/>
          <w:sz w:val="28"/>
          <w:szCs w:val="28"/>
        </w:rPr>
        <w:t>О саморегулируемых организациях</w:t>
      </w:r>
      <w:r w:rsidR="00C72A5E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 период</w:t>
      </w:r>
      <w:r w:rsidR="00C72A5E">
        <w:rPr>
          <w:rFonts w:ascii="Times New Roman" w:hAnsi="Times New Roman" w:cs="Times New Roman"/>
          <w:sz w:val="28"/>
          <w:szCs w:val="28"/>
        </w:rPr>
        <w:t xml:space="preserve"> с 04.07.2016 до даты, указанной в уведомлении о прекращении членства в саморегулируемой организации.</w:t>
      </w:r>
    </w:p>
    <w:p w:rsidR="00C72A5E" w:rsidRPr="00C72A5E" w:rsidRDefault="00C72A5E" w:rsidP="00C72A5E">
      <w:pPr>
        <w:pStyle w:val="a3"/>
        <w:numPr>
          <w:ilvl w:val="0"/>
          <w:numId w:val="3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72A5E">
        <w:rPr>
          <w:rFonts w:ascii="Times New Roman" w:hAnsi="Times New Roman" w:cs="Times New Roman"/>
          <w:sz w:val="28"/>
          <w:szCs w:val="28"/>
        </w:rPr>
        <w:t>В отношении такого юридического лица или индивидуального предпринимателя проводилась плановая или внеплановая проверка в соответствии с требованиями частей 1-8 статьи 9 Федерального закона «О саморегулируемых организациях» в период с 04.07.2016 до даты, указанной в уведомлении о прекращении членства в саморегулируемой организации</w:t>
      </w:r>
      <w:r>
        <w:rPr>
          <w:rFonts w:ascii="Times New Roman" w:hAnsi="Times New Roman" w:cs="Times New Roman"/>
          <w:sz w:val="28"/>
          <w:szCs w:val="28"/>
        </w:rPr>
        <w:t>, результатами которой не было выявлено нарушений.</w:t>
      </w:r>
    </w:p>
    <w:p w:rsidR="00C72A5E" w:rsidRDefault="00C72A5E" w:rsidP="00C72A5E">
      <w:pPr>
        <w:pStyle w:val="a3"/>
        <w:numPr>
          <w:ilvl w:val="0"/>
          <w:numId w:val="3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72A5E">
        <w:rPr>
          <w:rFonts w:ascii="Times New Roman" w:hAnsi="Times New Roman" w:cs="Times New Roman"/>
          <w:sz w:val="28"/>
          <w:szCs w:val="28"/>
        </w:rPr>
        <w:t>Юридическим лицом или индивидуальным предпринимателем</w:t>
      </w:r>
      <w:r>
        <w:rPr>
          <w:rFonts w:ascii="Times New Roman" w:hAnsi="Times New Roman" w:cs="Times New Roman"/>
          <w:sz w:val="28"/>
          <w:szCs w:val="28"/>
        </w:rPr>
        <w:t xml:space="preserve"> до даты, указанной в уведомлении </w:t>
      </w:r>
      <w:r w:rsidRPr="00C72A5E">
        <w:rPr>
          <w:rFonts w:ascii="Times New Roman" w:hAnsi="Times New Roman" w:cs="Times New Roman"/>
          <w:sz w:val="28"/>
          <w:szCs w:val="28"/>
        </w:rPr>
        <w:t>о намерении добровольно прекратить членство в такой саморегулируемой организации, в том числе с последующим переходом в другую саморегулируемую организацию</w:t>
      </w:r>
      <w:r>
        <w:rPr>
          <w:rFonts w:ascii="Times New Roman" w:hAnsi="Times New Roman" w:cs="Times New Roman"/>
          <w:sz w:val="28"/>
          <w:szCs w:val="28"/>
        </w:rPr>
        <w:t xml:space="preserve">, не было подано заявление </w:t>
      </w:r>
      <w:r w:rsidR="005B7D5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добровольном прекращении членства в саморегулируемой организации</w:t>
      </w:r>
      <w:r w:rsidR="00D24599">
        <w:rPr>
          <w:rFonts w:ascii="Times New Roman" w:hAnsi="Times New Roman" w:cs="Times New Roman"/>
          <w:sz w:val="28"/>
          <w:szCs w:val="28"/>
        </w:rPr>
        <w:t>.</w:t>
      </w:r>
    </w:p>
    <w:p w:rsidR="00D24599" w:rsidRDefault="00D24599" w:rsidP="00D24599">
      <w:pPr>
        <w:pStyle w:val="a3"/>
        <w:numPr>
          <w:ilvl w:val="0"/>
          <w:numId w:val="3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Отсутствуют основания прекращения членства в саморегулируемой организации по основаниям </w:t>
      </w:r>
      <w:r w:rsidRPr="00D24599">
        <w:rPr>
          <w:rFonts w:ascii="Times New Roman" w:hAnsi="Times New Roman" w:cs="Times New Roman"/>
          <w:sz w:val="28"/>
          <w:szCs w:val="28"/>
        </w:rPr>
        <w:t>смерти индивидуального предпринимателя или ликвидации юридического лица - член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24599">
        <w:rPr>
          <w:rFonts w:ascii="Times New Roman" w:hAnsi="Times New Roman" w:cs="Times New Roman"/>
          <w:sz w:val="28"/>
          <w:szCs w:val="28"/>
        </w:rPr>
        <w:t xml:space="preserve"> саморегулируемой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07E3" w:rsidRPr="00F607E3" w:rsidRDefault="00F607E3" w:rsidP="00F607E3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неправомерных действия саморегулируемых организаций в отношении юридических лиц и индивидуальных предпринимателей, подавших в такую саморегулируемую организацию уведомления о </w:t>
      </w:r>
      <w:r w:rsidRPr="00F607E3">
        <w:rPr>
          <w:rFonts w:ascii="Times New Roman" w:hAnsi="Times New Roman" w:cs="Times New Roman"/>
          <w:sz w:val="28"/>
          <w:szCs w:val="28"/>
        </w:rPr>
        <w:t xml:space="preserve"> намерении добровольно прекратить членство в такой саморегулируемой организации, в том числе с последующим переходом в другую саморегулируемую организацию</w:t>
      </w:r>
      <w:r>
        <w:rPr>
          <w:rFonts w:ascii="Times New Roman" w:hAnsi="Times New Roman" w:cs="Times New Roman"/>
          <w:sz w:val="28"/>
          <w:szCs w:val="28"/>
        </w:rPr>
        <w:t>, таким юридическим лицам и индивидуальным предпринимателям необходимо незамедлительно обращаться в защиту своих прав и законных интересов</w:t>
      </w:r>
      <w:r w:rsidR="00984963">
        <w:rPr>
          <w:rFonts w:ascii="Times New Roman" w:hAnsi="Times New Roman" w:cs="Times New Roman"/>
          <w:sz w:val="28"/>
          <w:szCs w:val="28"/>
        </w:rPr>
        <w:t xml:space="preserve"> в арбитражный суд по месту нахождения саморегулируемой организации</w:t>
      </w:r>
      <w:r w:rsidR="005B7D57">
        <w:rPr>
          <w:rFonts w:ascii="Times New Roman" w:hAnsi="Times New Roman" w:cs="Times New Roman"/>
          <w:sz w:val="28"/>
          <w:szCs w:val="28"/>
        </w:rPr>
        <w:t xml:space="preserve">, а также направить </w:t>
      </w:r>
      <w:bookmarkStart w:id="0" w:name="_GoBack"/>
      <w:bookmarkEnd w:id="0"/>
      <w:r w:rsidR="005B7D57">
        <w:rPr>
          <w:rFonts w:ascii="Times New Roman" w:hAnsi="Times New Roman" w:cs="Times New Roman"/>
          <w:sz w:val="28"/>
          <w:szCs w:val="28"/>
        </w:rPr>
        <w:t>информацию о неправомерных действиях в Ассоциацию «Национальное объединение строителей»</w:t>
      </w:r>
      <w:r w:rsidR="00984963">
        <w:rPr>
          <w:rFonts w:ascii="Times New Roman" w:hAnsi="Times New Roman" w:cs="Times New Roman"/>
          <w:sz w:val="28"/>
          <w:szCs w:val="28"/>
        </w:rPr>
        <w:t>.</w:t>
      </w:r>
    </w:p>
    <w:p w:rsidR="0034612D" w:rsidRPr="009B702D" w:rsidRDefault="0034612D" w:rsidP="009B70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sectPr w:rsidR="0034612D" w:rsidRPr="009B702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3D3" w:rsidRDefault="00A853D3" w:rsidP="005B7D57">
      <w:pPr>
        <w:spacing w:after="0" w:line="240" w:lineRule="auto"/>
      </w:pPr>
      <w:r>
        <w:separator/>
      </w:r>
    </w:p>
  </w:endnote>
  <w:endnote w:type="continuationSeparator" w:id="0">
    <w:p w:rsidR="00A853D3" w:rsidRDefault="00A853D3" w:rsidP="005B7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0682712"/>
      <w:docPartObj>
        <w:docPartGallery w:val="Page Numbers (Bottom of Page)"/>
        <w:docPartUnique/>
      </w:docPartObj>
    </w:sdtPr>
    <w:sdtEndPr/>
    <w:sdtContent>
      <w:p w:rsidR="005B7D57" w:rsidRDefault="005B7D5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005">
          <w:rPr>
            <w:noProof/>
          </w:rPr>
          <w:t>3</w:t>
        </w:r>
        <w:r>
          <w:fldChar w:fldCharType="end"/>
        </w:r>
      </w:p>
    </w:sdtContent>
  </w:sdt>
  <w:p w:rsidR="005B7D57" w:rsidRDefault="005B7D5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3D3" w:rsidRDefault="00A853D3" w:rsidP="005B7D57">
      <w:pPr>
        <w:spacing w:after="0" w:line="240" w:lineRule="auto"/>
      </w:pPr>
      <w:r>
        <w:separator/>
      </w:r>
    </w:p>
  </w:footnote>
  <w:footnote w:type="continuationSeparator" w:id="0">
    <w:p w:rsidR="00A853D3" w:rsidRDefault="00A853D3" w:rsidP="005B7D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8801C1"/>
    <w:multiLevelType w:val="hybridMultilevel"/>
    <w:tmpl w:val="C0921ADC"/>
    <w:lvl w:ilvl="0" w:tplc="5150F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C5076CF"/>
    <w:multiLevelType w:val="hybridMultilevel"/>
    <w:tmpl w:val="EC2C1B06"/>
    <w:lvl w:ilvl="0" w:tplc="78108E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4DA0E34"/>
    <w:multiLevelType w:val="hybridMultilevel"/>
    <w:tmpl w:val="BDACF582"/>
    <w:lvl w:ilvl="0" w:tplc="A0E6139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2D"/>
    <w:rsid w:val="00073D95"/>
    <w:rsid w:val="002C75C7"/>
    <w:rsid w:val="0034612D"/>
    <w:rsid w:val="00566F3D"/>
    <w:rsid w:val="005864F5"/>
    <w:rsid w:val="0059270F"/>
    <w:rsid w:val="005B7D57"/>
    <w:rsid w:val="006C7FCD"/>
    <w:rsid w:val="00873794"/>
    <w:rsid w:val="00984963"/>
    <w:rsid w:val="009B702D"/>
    <w:rsid w:val="00A853D3"/>
    <w:rsid w:val="00B400BA"/>
    <w:rsid w:val="00B47DC6"/>
    <w:rsid w:val="00BE1493"/>
    <w:rsid w:val="00C72A5E"/>
    <w:rsid w:val="00D24599"/>
    <w:rsid w:val="00D42005"/>
    <w:rsid w:val="00E15BBD"/>
    <w:rsid w:val="00E92A6E"/>
    <w:rsid w:val="00F24002"/>
    <w:rsid w:val="00F6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FBEFF-A2B2-457E-88FF-5EC71217D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0B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B7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7D57"/>
  </w:style>
  <w:style w:type="paragraph" w:styleId="a6">
    <w:name w:val="footer"/>
    <w:basedOn w:val="a"/>
    <w:link w:val="a7"/>
    <w:uiPriority w:val="99"/>
    <w:unhideWhenUsed/>
    <w:rsid w:val="005B7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7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Ковнер Роман Александрович</dc:creator>
  <cp:keywords/>
  <dc:description/>
  <cp:lastModifiedBy>Панарина Виктория Валерьевна</cp:lastModifiedBy>
  <cp:revision>4</cp:revision>
  <dcterms:created xsi:type="dcterms:W3CDTF">2016-08-24T08:58:00Z</dcterms:created>
  <dcterms:modified xsi:type="dcterms:W3CDTF">2016-08-24T10:44:00Z</dcterms:modified>
</cp:coreProperties>
</file>